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0D5" w:rsidRPr="00B810D5" w:rsidRDefault="00B810D5" w:rsidP="00B810D5">
      <w:pPr>
        <w:shd w:val="clear" w:color="auto" w:fill="FFFFFF"/>
        <w:spacing w:after="255" w:line="300" w:lineRule="atLeast"/>
        <w:jc w:val="center"/>
        <w:outlineLvl w:val="1"/>
        <w:rPr>
          <w:rFonts w:ascii="Times New Roman" w:eastAsia="Times New Roman" w:hAnsi="Times New Roman" w:cs="Times New Roman"/>
          <w:bCs/>
          <w:color w:val="4D4D4D"/>
          <w:sz w:val="27"/>
          <w:szCs w:val="27"/>
          <w:lang w:eastAsia="ru-RU"/>
        </w:rPr>
      </w:pPr>
      <w:bookmarkStart w:id="0" w:name="_GoBack"/>
      <w:r w:rsidRPr="00B810D5">
        <w:rPr>
          <w:rFonts w:ascii="Times New Roman" w:eastAsia="Times New Roman" w:hAnsi="Times New Roman" w:cs="Times New Roman"/>
          <w:bCs/>
          <w:color w:val="4D4D4D"/>
          <w:sz w:val="27"/>
          <w:szCs w:val="27"/>
          <w:lang w:eastAsia="ru-RU"/>
        </w:rPr>
        <w:t>Федеральный закон от 19 декабря 2023 г. № 618-ФЗ "О внесении изменений в Федеральный закон "Об образовании в Российской Федерации"</w:t>
      </w:r>
    </w:p>
    <w:bookmarkEnd w:id="0"/>
    <w:p w:rsidR="00B810D5" w:rsidRPr="00B810D5" w:rsidRDefault="00B810D5" w:rsidP="00B810D5">
      <w:pPr>
        <w:shd w:val="clear" w:color="auto" w:fill="FFFFFF"/>
        <w:spacing w:line="240" w:lineRule="auto"/>
        <w:jc w:val="both"/>
        <w:rPr>
          <w:rFonts w:ascii="Arial" w:eastAsia="Times New Roman" w:hAnsi="Arial" w:cs="Arial"/>
          <w:color w:val="333333"/>
          <w:sz w:val="21"/>
          <w:szCs w:val="21"/>
          <w:lang w:eastAsia="ru-RU"/>
        </w:rPr>
      </w:pPr>
      <w:r w:rsidRPr="00B810D5">
        <w:rPr>
          <w:rFonts w:ascii="Arial" w:eastAsia="Times New Roman" w:hAnsi="Arial" w:cs="Arial"/>
          <w:color w:val="333333"/>
          <w:sz w:val="21"/>
          <w:szCs w:val="21"/>
          <w:lang w:eastAsia="ru-RU"/>
        </w:rPr>
        <w:t>20 декабря 2023</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bookmarkStart w:id="1" w:name="0"/>
      <w:bookmarkEnd w:id="1"/>
      <w:r w:rsidRPr="00B810D5">
        <w:rPr>
          <w:rFonts w:ascii="Arial" w:eastAsia="Times New Roman" w:hAnsi="Arial" w:cs="Arial"/>
          <w:color w:val="333333"/>
          <w:sz w:val="23"/>
          <w:szCs w:val="23"/>
          <w:lang w:eastAsia="ru-RU"/>
        </w:rPr>
        <w:t>Принят Государственной Думой 6 декабря 2023 года</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Одобрен Советом Федерации 13 декабря 2023 года</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Статья 1</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Внести в Федеральный закон от 29 декабря 2012 года № 273-Ф3 "Об образовании в Российской Федерации" (Собрание законодательства Российской Федерации, 2012, N 53, ст. 7598; 2013, N 23, ст. 2878; 2014, N 22, ст. 2769; N 23, ст. 2930, 2933; N 30, ст. 4217; 2016, N 1, ст. 9; N 27, ст. 4160, 4238; 2018, N 28, ст. 4152; 2019, № 30, ст. 4134; № 49, ст. 6962; 2020, N 9, ст. 1137; N 12, ст. 1645; N 22, ст. 3380; N 31, ст. 5063; 2021, N 1, ст. 56; N 18, ст. 3071; № 22, ст. 3679; № 27, ст. 5148, 5150; 2022, № 29, ст. 5229, 5265; N 39, ст. 6541; N 48, ст. 8316; 2023, N 25, ст. 4408; N 31, ст. 5811; N 32, ст. 6211) следующие изменения:</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1) часть 6.3 статьи 12 изложить в следующей редакции: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2) пункт 1 части 3 статьи 28 после слов "внутреннего распорядка обучающихся," дополнить словами "в том числе устанавливающих требования к дисциплине на учебных занятиях и правилам поведения в образовательной организации,";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3) в статье 43:</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а) в части 1:</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пункт 2 после слов "правил внутреннего распорядка," дополнить словами "в том числе требования к дисциплине на учебных занятиях и правилам поведения в такой организации,";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дополнить пунктом 4.1 следующего содержания:</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 xml:space="preserve">"4.1)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w:t>
      </w:r>
      <w:r w:rsidRPr="00B810D5">
        <w:rPr>
          <w:rFonts w:ascii="Arial" w:eastAsia="Times New Roman" w:hAnsi="Arial" w:cs="Arial"/>
          <w:color w:val="333333"/>
          <w:sz w:val="23"/>
          <w:szCs w:val="23"/>
          <w:lang w:eastAsia="ru-RU"/>
        </w:rPr>
        <w:lastRenderedPageBreak/>
        <w:t>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б) часть 3 после слов "по отношению к обучающимся" дополнить словами ", педагогическим работникам и иным работникам такой организации";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в) дополнить частью 3.1 следующего содержания:</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г) часть 4 после слов "правил внутреннего распорядка," дополнить словами "в том числе требований к дисциплине на учебных занятиях и правилам поведения в такой организации,";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4) в статье 47:</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а) часть 1 дополнить словами ",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б) пункт 12 части 3 изложить в следующей редакции: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"12) право на уважение человеческого достоинства, защиту от всех форм физического и психического насилия, оскорбления личности;";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в) дополнить частью 3.1 следующего содержания:</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"3.1. В целях защиты своих прав педагогические работники самостоятельно или через своих представителей вправе:</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2) обращаться в комиссию по урегулированию споров между участниками образовательных отношений;</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3) использовать не запрещенные законодательством Российской Федерации иные способы защиты прав и законных интересов.";</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 xml:space="preserve">г) в пункте 7 части 5 слова "меры социальной поддержки, установленные федеральными законами и законодательными актами субъектов Российской Федерации" заменить словами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w:t>
      </w:r>
      <w:r w:rsidRPr="00B810D5">
        <w:rPr>
          <w:rFonts w:ascii="Arial" w:eastAsia="Times New Roman" w:hAnsi="Arial" w:cs="Arial"/>
          <w:color w:val="333333"/>
          <w:sz w:val="23"/>
          <w:szCs w:val="23"/>
          <w:lang w:eastAsia="ru-RU"/>
        </w:rPr>
        <w:lastRenderedPageBreak/>
        <w:t>публичной власти федеральной территории "Сириус" и муниципальными правовыми актами";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д) часть 10 изложить в следующей редакции: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5) часть 1 статьи 48 дополнить пунктом 12 следующего содержания:</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"12) исполнять иные обязанности, предусмотренные настоящим Федеральным законом.";</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6) в статье 51:</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а) часть 7 после слов "настоящего Федерального закона," дополнить словами "а также установленные в соответствии с частью 10 статьи 47 настоящего Федерального закона";</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б) часть 8 дополнить предложением следующего содержания: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7) часть 4 статьи 52 дополнить словами ", и установленные в соответствии с частью 10 статьи 47 настоящего Федерального закона".</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Статья 2</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1. Настоящий Федеральный закон вступает в силу со дня его официального опубликования, за исключением </w:t>
      </w:r>
      <w:hyperlink r:id="rId4" w:anchor="11" w:history="1">
        <w:r w:rsidRPr="00B810D5">
          <w:rPr>
            <w:rFonts w:ascii="Arial" w:eastAsia="Times New Roman" w:hAnsi="Arial" w:cs="Arial"/>
            <w:color w:val="808080"/>
            <w:sz w:val="23"/>
            <w:szCs w:val="23"/>
            <w:u w:val="single"/>
            <w:bdr w:val="none" w:sz="0" w:space="0" w:color="auto" w:frame="1"/>
            <w:lang w:eastAsia="ru-RU"/>
          </w:rPr>
          <w:t>пункта 1 статьи 1</w:t>
        </w:r>
      </w:hyperlink>
      <w:r w:rsidRPr="00B810D5">
        <w:rPr>
          <w:rFonts w:ascii="Arial" w:eastAsia="Times New Roman" w:hAnsi="Arial" w:cs="Arial"/>
          <w:color w:val="333333"/>
          <w:sz w:val="23"/>
          <w:szCs w:val="23"/>
          <w:lang w:eastAsia="ru-RU"/>
        </w:rPr>
        <w:t> настоящего Федерального закона.</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2. </w:t>
      </w:r>
      <w:hyperlink r:id="rId5" w:anchor="11" w:history="1">
        <w:r w:rsidRPr="00B810D5">
          <w:rPr>
            <w:rFonts w:ascii="Arial" w:eastAsia="Times New Roman" w:hAnsi="Arial" w:cs="Arial"/>
            <w:color w:val="808080"/>
            <w:sz w:val="23"/>
            <w:szCs w:val="23"/>
            <w:u w:val="single"/>
            <w:bdr w:val="none" w:sz="0" w:space="0" w:color="auto" w:frame="1"/>
            <w:lang w:eastAsia="ru-RU"/>
          </w:rPr>
          <w:t>Пункт 1 статьи 1</w:t>
        </w:r>
      </w:hyperlink>
      <w:r w:rsidRPr="00B810D5">
        <w:rPr>
          <w:rFonts w:ascii="Arial" w:eastAsia="Times New Roman" w:hAnsi="Arial" w:cs="Arial"/>
          <w:color w:val="333333"/>
          <w:sz w:val="23"/>
          <w:szCs w:val="23"/>
          <w:lang w:eastAsia="ru-RU"/>
        </w:rPr>
        <w:t> настоящего Федерального закона вступает в силу с 1 сентября 2024 года.</w:t>
      </w:r>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B810D5" w:rsidRPr="00B810D5" w:rsidTr="00B810D5">
        <w:tc>
          <w:tcPr>
            <w:tcW w:w="2500" w:type="pct"/>
            <w:hideMark/>
          </w:tcPr>
          <w:p w:rsidR="00B810D5" w:rsidRPr="00B810D5" w:rsidRDefault="00B810D5" w:rsidP="00B810D5">
            <w:pPr>
              <w:spacing w:after="0" w:line="240" w:lineRule="auto"/>
              <w:jc w:val="both"/>
              <w:rPr>
                <w:rFonts w:ascii="Times New Roman" w:eastAsia="Times New Roman" w:hAnsi="Times New Roman" w:cs="Times New Roman"/>
                <w:sz w:val="24"/>
                <w:szCs w:val="24"/>
                <w:lang w:eastAsia="ru-RU"/>
              </w:rPr>
            </w:pPr>
            <w:r w:rsidRPr="00B810D5">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B810D5" w:rsidRPr="00B810D5" w:rsidRDefault="00B810D5" w:rsidP="00B810D5">
            <w:pPr>
              <w:spacing w:after="0" w:line="240" w:lineRule="auto"/>
              <w:jc w:val="both"/>
              <w:rPr>
                <w:rFonts w:ascii="Times New Roman" w:eastAsia="Times New Roman" w:hAnsi="Times New Roman" w:cs="Times New Roman"/>
                <w:sz w:val="24"/>
                <w:szCs w:val="24"/>
                <w:lang w:eastAsia="ru-RU"/>
              </w:rPr>
            </w:pPr>
            <w:r w:rsidRPr="00B810D5">
              <w:rPr>
                <w:rFonts w:ascii="Times New Roman" w:eastAsia="Times New Roman" w:hAnsi="Times New Roman" w:cs="Times New Roman"/>
                <w:sz w:val="24"/>
                <w:szCs w:val="24"/>
                <w:lang w:eastAsia="ru-RU"/>
              </w:rPr>
              <w:t>В. Путин</w:t>
            </w:r>
          </w:p>
        </w:tc>
      </w:tr>
    </w:tbl>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Москва, Кремль</w:t>
      </w:r>
      <w:r w:rsidRPr="00B810D5">
        <w:rPr>
          <w:rFonts w:ascii="Arial" w:eastAsia="Times New Roman" w:hAnsi="Arial" w:cs="Arial"/>
          <w:color w:val="333333"/>
          <w:sz w:val="23"/>
          <w:szCs w:val="23"/>
          <w:lang w:eastAsia="ru-RU"/>
        </w:rPr>
        <w:br/>
        <w:t>19 декабря 2023 года</w:t>
      </w:r>
      <w:r w:rsidRPr="00B810D5">
        <w:rPr>
          <w:rFonts w:ascii="Arial" w:eastAsia="Times New Roman" w:hAnsi="Arial" w:cs="Arial"/>
          <w:color w:val="333333"/>
          <w:sz w:val="23"/>
          <w:szCs w:val="23"/>
          <w:lang w:eastAsia="ru-RU"/>
        </w:rPr>
        <w:br/>
        <w:t>№ 618-ФЗ</w:t>
      </w:r>
    </w:p>
    <w:p w:rsidR="00B810D5" w:rsidRPr="00B810D5" w:rsidRDefault="00B810D5" w:rsidP="00B810D5">
      <w:pPr>
        <w:shd w:val="clear" w:color="auto" w:fill="FFFFFF"/>
        <w:spacing w:after="255" w:line="300" w:lineRule="atLeast"/>
        <w:jc w:val="both"/>
        <w:outlineLvl w:val="1"/>
        <w:rPr>
          <w:rFonts w:ascii="Arial" w:eastAsia="Times New Roman" w:hAnsi="Arial" w:cs="Arial"/>
          <w:b/>
          <w:bCs/>
          <w:color w:val="4D4D4D"/>
          <w:sz w:val="27"/>
          <w:szCs w:val="27"/>
          <w:lang w:eastAsia="ru-RU"/>
        </w:rPr>
      </w:pPr>
      <w:bookmarkStart w:id="2" w:name="review"/>
      <w:bookmarkEnd w:id="2"/>
      <w:r w:rsidRPr="00B810D5">
        <w:rPr>
          <w:rFonts w:ascii="Arial" w:eastAsia="Times New Roman" w:hAnsi="Arial" w:cs="Arial"/>
          <w:b/>
          <w:bCs/>
          <w:color w:val="4D4D4D"/>
          <w:sz w:val="27"/>
          <w:szCs w:val="27"/>
          <w:lang w:eastAsia="ru-RU"/>
        </w:rPr>
        <w:t>Обзор документа</w:t>
      </w:r>
    </w:p>
    <w:p w:rsidR="00B810D5" w:rsidRPr="00B810D5" w:rsidRDefault="00B810D5" w:rsidP="00B810D5">
      <w:pPr>
        <w:spacing w:before="255" w:after="255" w:line="240" w:lineRule="auto"/>
        <w:jc w:val="both"/>
        <w:rPr>
          <w:rFonts w:ascii="Times New Roman" w:eastAsia="Times New Roman" w:hAnsi="Times New Roman" w:cs="Times New Roman"/>
          <w:sz w:val="24"/>
          <w:szCs w:val="24"/>
          <w:lang w:eastAsia="ru-RU"/>
        </w:rPr>
      </w:pPr>
      <w:r w:rsidRPr="00B810D5">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 xml:space="preserve">С 1 сентября 2024 г. в начальных и средних классах в обязательную часть образовательной программы добавляются уроки труда (технологии). В средних и </w:t>
      </w:r>
      <w:r w:rsidRPr="00B810D5">
        <w:rPr>
          <w:rFonts w:ascii="Arial" w:eastAsia="Times New Roman" w:hAnsi="Arial" w:cs="Arial"/>
          <w:color w:val="333333"/>
          <w:sz w:val="23"/>
          <w:szCs w:val="23"/>
          <w:lang w:eastAsia="ru-RU"/>
        </w:rPr>
        <w:lastRenderedPageBreak/>
        <w:t>старших классах вместо ОБЖ вводятся обязательные уроки по основам безопасности и защиты Родины.</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Правила внутреннего распорядка устанавливают требования к дисциплине на учебных занятиях и правила поведения.</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Ученикам запрещено пользоваться средствами связи в школе во время учебных занятий. Исключение составляют экстренные случаи.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 xml:space="preserve">Федеральные, региональные и местные власти, власти федеральной территории "Сириус" могут устанавливать дополнительные меры господдержки и </w:t>
      </w:r>
      <w:proofErr w:type="spellStart"/>
      <w:r w:rsidRPr="00B810D5">
        <w:rPr>
          <w:rFonts w:ascii="Arial" w:eastAsia="Times New Roman" w:hAnsi="Arial" w:cs="Arial"/>
          <w:color w:val="333333"/>
          <w:sz w:val="23"/>
          <w:szCs w:val="23"/>
          <w:lang w:eastAsia="ru-RU"/>
        </w:rPr>
        <w:t>соцгарантии</w:t>
      </w:r>
      <w:proofErr w:type="spellEnd"/>
      <w:r w:rsidRPr="00B810D5">
        <w:rPr>
          <w:rFonts w:ascii="Arial" w:eastAsia="Times New Roman" w:hAnsi="Arial" w:cs="Arial"/>
          <w:color w:val="333333"/>
          <w:sz w:val="23"/>
          <w:szCs w:val="23"/>
          <w:lang w:eastAsia="ru-RU"/>
        </w:rPr>
        <w:t xml:space="preserve"> для педагогов, а также выпускников колледжей и вузов, привлекаемых к педагогической деятельности.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В число академических прав педагогов включено право на уважение человеческого достоинства, защиту от всех форм физического и психического насилия, оскорбления личности.</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Педагоги могут направлять в органы управления образовательной организацией обращения о применении дисциплинарных взысканий к обучающимся, нарушающим и ущемляющим их права. Такие обращения будут рассматриваться в обязательном порядке.</w:t>
      </w:r>
    </w:p>
    <w:p w:rsidR="00B810D5" w:rsidRPr="00B810D5" w:rsidRDefault="00B810D5" w:rsidP="00B810D5">
      <w:pPr>
        <w:shd w:val="clear" w:color="auto" w:fill="FFFFFF"/>
        <w:spacing w:after="255" w:line="270" w:lineRule="atLeast"/>
        <w:jc w:val="both"/>
        <w:rPr>
          <w:rFonts w:ascii="Arial" w:eastAsia="Times New Roman" w:hAnsi="Arial" w:cs="Arial"/>
          <w:color w:val="333333"/>
          <w:sz w:val="23"/>
          <w:szCs w:val="23"/>
          <w:lang w:eastAsia="ru-RU"/>
        </w:rPr>
      </w:pPr>
      <w:r w:rsidRPr="00B810D5">
        <w:rPr>
          <w:rFonts w:ascii="Arial" w:eastAsia="Times New Roman" w:hAnsi="Arial" w:cs="Arial"/>
          <w:color w:val="333333"/>
          <w:sz w:val="23"/>
          <w:szCs w:val="23"/>
          <w:lang w:eastAsia="ru-RU"/>
        </w:rPr>
        <w:t>Закон вступает в силу со дня опубликования.</w:t>
      </w:r>
    </w:p>
    <w:p w:rsidR="00214B9E" w:rsidRDefault="00214B9E"/>
    <w:sectPr w:rsidR="00214B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B6"/>
    <w:rsid w:val="00214B9E"/>
    <w:rsid w:val="002E45B6"/>
    <w:rsid w:val="00B81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F7996-D4CA-4177-9767-2F9331A1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616622">
      <w:bodyDiv w:val="1"/>
      <w:marLeft w:val="0"/>
      <w:marRight w:val="0"/>
      <w:marTop w:val="0"/>
      <w:marBottom w:val="0"/>
      <w:divBdr>
        <w:top w:val="none" w:sz="0" w:space="0" w:color="auto"/>
        <w:left w:val="none" w:sz="0" w:space="0" w:color="auto"/>
        <w:bottom w:val="none" w:sz="0" w:space="0" w:color="auto"/>
        <w:right w:val="none" w:sz="0" w:space="0" w:color="auto"/>
      </w:divBdr>
      <w:divsChild>
        <w:div w:id="172454371">
          <w:marLeft w:val="0"/>
          <w:marRight w:val="0"/>
          <w:marTop w:val="0"/>
          <w:marBottom w:val="180"/>
          <w:divBdr>
            <w:top w:val="none" w:sz="0" w:space="0" w:color="auto"/>
            <w:left w:val="none" w:sz="0" w:space="0" w:color="auto"/>
            <w:bottom w:val="none" w:sz="0" w:space="0" w:color="auto"/>
            <w:right w:val="none" w:sz="0" w:space="0" w:color="auto"/>
          </w:divBdr>
        </w:div>
        <w:div w:id="162474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408131681/?ysclid=lsihfy14x8384462966" TargetMode="External"/><Relationship Id="rId4" Type="http://schemas.openxmlformats.org/officeDocument/2006/relationships/hyperlink" Target="https://www.garant.ru/products/ipo/prime/doc/408131681/?ysclid=lsihfy14x83844629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1257</Words>
  <Characters>7167</Characters>
  <Application>Microsoft Office Word</Application>
  <DocSecurity>0</DocSecurity>
  <Lines>59</Lines>
  <Paragraphs>16</Paragraphs>
  <ScaleCrop>false</ScaleCrop>
  <Company>школа№9</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Андреевна</dc:creator>
  <cp:keywords/>
  <dc:description/>
  <cp:lastModifiedBy>Олеся Андреевна</cp:lastModifiedBy>
  <cp:revision>2</cp:revision>
  <dcterms:created xsi:type="dcterms:W3CDTF">2024-02-12T05:20:00Z</dcterms:created>
  <dcterms:modified xsi:type="dcterms:W3CDTF">2024-02-12T05:21:00Z</dcterms:modified>
</cp:coreProperties>
</file>